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CC042" w14:textId="77777777" w:rsidR="007F3EA0" w:rsidRDefault="007F3EA0">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4838"/>
        <w:gridCol w:w="5242"/>
      </w:tblGrid>
      <w:tr w:rsidR="007F3EA0" w14:paraId="21244CEF" w14:textId="77777777">
        <w:tblPrEx>
          <w:tblCellMar>
            <w:top w:w="0" w:type="dxa"/>
            <w:bottom w:w="0" w:type="dxa"/>
          </w:tblCellMar>
        </w:tblPrEx>
        <w:trPr>
          <w:trHeight w:hRule="exact" w:val="1318"/>
        </w:trPr>
        <w:tc>
          <w:tcPr>
            <w:tcW w:w="4838" w:type="dxa"/>
            <w:tcBorders>
              <w:top w:val="none" w:sz="0" w:space="0" w:color="000000"/>
              <w:left w:val="none" w:sz="0" w:space="0" w:color="000000"/>
              <w:bottom w:val="none" w:sz="0" w:space="0" w:color="000000"/>
              <w:right w:val="none" w:sz="0" w:space="0" w:color="000000"/>
            </w:tcBorders>
          </w:tcPr>
          <w:p w14:paraId="51B86949" w14:textId="77777777" w:rsidR="007F3EA0" w:rsidRDefault="00DF3A26">
            <w:pPr>
              <w:spacing w:line="262" w:lineRule="exact"/>
              <w:ind w:left="180"/>
              <w:textAlignment w:val="baseline"/>
              <w:rPr>
                <w:rFonts w:ascii="Arial" w:eastAsia="Arial" w:hAnsi="Arial"/>
                <w:color w:val="000000"/>
                <w:sz w:val="20"/>
              </w:rPr>
            </w:pPr>
            <w:r>
              <w:rPr>
                <w:rFonts w:ascii="Arial" w:eastAsia="Arial" w:hAnsi="Arial"/>
                <w:color w:val="000000"/>
                <w:sz w:val="20"/>
              </w:rPr>
              <w:t xml:space="preserve">Two Rivers City Hall </w:t>
            </w:r>
            <w:r>
              <w:rPr>
                <w:rFonts w:ascii="Arial" w:eastAsia="Arial" w:hAnsi="Arial"/>
                <w:color w:val="000000"/>
                <w:sz w:val="20"/>
              </w:rPr>
              <w:br/>
              <w:t xml:space="preserve">1717 East Park Street </w:t>
            </w:r>
            <w:r>
              <w:rPr>
                <w:rFonts w:ascii="Arial" w:eastAsia="Arial" w:hAnsi="Arial"/>
                <w:color w:val="000000"/>
                <w:sz w:val="20"/>
              </w:rPr>
              <w:br/>
              <w:t xml:space="preserve">Two Rivers, WI 54241 </w:t>
            </w:r>
            <w:r>
              <w:rPr>
                <w:rFonts w:ascii="Arial" w:eastAsia="Arial" w:hAnsi="Arial"/>
                <w:color w:val="000000"/>
                <w:sz w:val="20"/>
              </w:rPr>
              <w:br/>
              <w:t xml:space="preserve">(920) 793-5532 </w:t>
            </w:r>
            <w:r>
              <w:rPr>
                <w:rFonts w:ascii="Arial" w:eastAsia="Arial" w:hAnsi="Arial"/>
                <w:color w:val="000000"/>
                <w:sz w:val="20"/>
              </w:rPr>
              <w:br/>
            </w:r>
            <w:hyperlink r:id="rId5">
              <w:r>
                <w:rPr>
                  <w:rFonts w:ascii="Arial" w:eastAsia="Arial" w:hAnsi="Arial"/>
                  <w:color w:val="0000FF"/>
                  <w:sz w:val="20"/>
                  <w:u w:val="single"/>
                </w:rPr>
                <w:t>www.two-rivers.org</w:t>
              </w:r>
            </w:hyperlink>
            <w:r>
              <w:rPr>
                <w:rFonts w:ascii="Arial" w:eastAsia="Arial" w:hAnsi="Arial"/>
                <w:color w:val="000000"/>
                <w:sz w:val="20"/>
              </w:rPr>
              <w:t xml:space="preserve"> </w:t>
            </w:r>
          </w:p>
        </w:tc>
        <w:tc>
          <w:tcPr>
            <w:tcW w:w="5242" w:type="dxa"/>
            <w:tcBorders>
              <w:top w:val="none" w:sz="0" w:space="0" w:color="000000"/>
              <w:left w:val="none" w:sz="0" w:space="0" w:color="000000"/>
              <w:bottom w:val="none" w:sz="0" w:space="0" w:color="000000"/>
              <w:right w:val="none" w:sz="0" w:space="0" w:color="000000"/>
            </w:tcBorders>
          </w:tcPr>
          <w:p w14:paraId="2AABF009" w14:textId="77777777" w:rsidR="007F3EA0" w:rsidRDefault="00DF3A26">
            <w:pPr>
              <w:spacing w:after="81" w:line="410" w:lineRule="exact"/>
              <w:ind w:left="3024" w:hanging="432"/>
              <w:textAlignment w:val="baseline"/>
              <w:rPr>
                <w:rFonts w:ascii="Arial Narrow" w:eastAsia="Arial Narrow" w:hAnsi="Arial Narrow"/>
                <w:b/>
                <w:color w:val="DC5C4D"/>
                <w:spacing w:val="76"/>
                <w:w w:val="115"/>
                <w:sz w:val="41"/>
              </w:rPr>
            </w:pPr>
            <w:r>
              <w:rPr>
                <w:rFonts w:ascii="Arial Narrow" w:eastAsia="Arial Narrow" w:hAnsi="Arial Narrow"/>
                <w:b/>
                <w:color w:val="DC5C4D"/>
                <w:spacing w:val="76"/>
                <w:w w:val="115"/>
                <w:sz w:val="41"/>
              </w:rPr>
              <w:t>b</w:t>
            </w:r>
            <w:r>
              <w:rPr>
                <w:rFonts w:ascii="Arial Narrow" w:eastAsia="Arial Narrow" w:hAnsi="Arial Narrow"/>
                <w:b/>
                <w:color w:val="000000"/>
                <w:spacing w:val="76"/>
                <w:w w:val="75"/>
                <w:sz w:val="41"/>
              </w:rPr>
              <w:t xml:space="preserve">RIVERS </w:t>
            </w:r>
            <w:r>
              <w:rPr>
                <w:rFonts w:ascii="Arial Narrow" w:eastAsia="Arial Narrow" w:hAnsi="Arial Narrow"/>
                <w:b/>
                <w:color w:val="495051"/>
                <w:spacing w:val="76"/>
                <w:w w:val="75"/>
                <w:sz w:val="41"/>
              </w:rPr>
              <w:t xml:space="preserve">TWO </w:t>
            </w:r>
            <w:r>
              <w:rPr>
                <w:rFonts w:ascii="Arial" w:eastAsia="Arial" w:hAnsi="Arial"/>
                <w:color w:val="000000"/>
                <w:spacing w:val="76"/>
                <w:sz w:val="17"/>
              </w:rPr>
              <w:t>WISCONSIN</w:t>
            </w:r>
          </w:p>
        </w:tc>
      </w:tr>
    </w:tbl>
    <w:p w14:paraId="08A82121" w14:textId="77777777" w:rsidR="007F3EA0" w:rsidRDefault="007F3EA0">
      <w:pPr>
        <w:spacing w:after="500" w:line="20" w:lineRule="exact"/>
      </w:pPr>
    </w:p>
    <w:p w14:paraId="350B9A39" w14:textId="77777777" w:rsidR="007F3EA0" w:rsidRDefault="00DF3A26">
      <w:pPr>
        <w:spacing w:line="277" w:lineRule="exact"/>
        <w:jc w:val="center"/>
        <w:textAlignment w:val="baseline"/>
        <w:rPr>
          <w:rFonts w:ascii="Arial" w:eastAsia="Arial" w:hAnsi="Arial"/>
          <w:b/>
          <w:color w:val="000000"/>
          <w:spacing w:val="2"/>
          <w:sz w:val="25"/>
        </w:rPr>
      </w:pPr>
      <w:r>
        <w:rPr>
          <w:rFonts w:ascii="Arial" w:eastAsia="Arial" w:hAnsi="Arial"/>
          <w:b/>
          <w:color w:val="000000"/>
          <w:spacing w:val="2"/>
          <w:sz w:val="25"/>
        </w:rPr>
        <w:t>CITY OF TWO RIVERS</w:t>
      </w:r>
    </w:p>
    <w:p w14:paraId="19284F21" w14:textId="20E9510D" w:rsidR="007F3EA0" w:rsidRDefault="00DF3A26">
      <w:pPr>
        <w:spacing w:before="62" w:line="353" w:lineRule="exact"/>
        <w:jc w:val="center"/>
        <w:textAlignment w:val="baseline"/>
        <w:rPr>
          <w:rFonts w:ascii="Arial" w:eastAsia="Arial" w:hAnsi="Arial"/>
          <w:b/>
          <w:color w:val="000000"/>
          <w:spacing w:val="6"/>
          <w:sz w:val="30"/>
        </w:rPr>
      </w:pPr>
      <w:r>
        <w:rPr>
          <w:rFonts w:ascii="Arial" w:eastAsia="Arial" w:hAnsi="Arial"/>
          <w:b/>
          <w:color w:val="000000"/>
          <w:spacing w:val="6"/>
          <w:sz w:val="30"/>
        </w:rPr>
        <w:t xml:space="preserve">PUBLIC WORKS COMMITTEE </w:t>
      </w:r>
      <w:r w:rsidR="00BB3FB6">
        <w:rPr>
          <w:rFonts w:ascii="Arial" w:eastAsia="Arial" w:hAnsi="Arial"/>
          <w:b/>
          <w:color w:val="000000"/>
          <w:spacing w:val="6"/>
          <w:sz w:val="30"/>
        </w:rPr>
        <w:t>MINUTES</w:t>
      </w:r>
    </w:p>
    <w:p w14:paraId="3A707756" w14:textId="77777777" w:rsidR="007F3EA0" w:rsidRDefault="00DF3A26">
      <w:pPr>
        <w:spacing w:before="2" w:line="335" w:lineRule="exact"/>
        <w:jc w:val="center"/>
        <w:textAlignment w:val="baseline"/>
        <w:rPr>
          <w:rFonts w:ascii="Arial" w:eastAsia="Arial" w:hAnsi="Arial"/>
          <w:b/>
          <w:color w:val="000000"/>
          <w:sz w:val="25"/>
        </w:rPr>
      </w:pPr>
      <w:r>
        <w:rPr>
          <w:rFonts w:ascii="Arial" w:eastAsia="Arial" w:hAnsi="Arial"/>
          <w:b/>
          <w:color w:val="000000"/>
          <w:sz w:val="25"/>
        </w:rPr>
        <w:t xml:space="preserve">Wednesday, September 1, 2021 - 5:15 PM </w:t>
      </w:r>
      <w:r>
        <w:rPr>
          <w:rFonts w:ascii="Arial" w:eastAsia="Arial" w:hAnsi="Arial"/>
          <w:b/>
          <w:color w:val="000000"/>
          <w:sz w:val="25"/>
        </w:rPr>
        <w:br/>
        <w:t>3rd Floor Committee Room</w:t>
      </w:r>
    </w:p>
    <w:p w14:paraId="079EE9A0" w14:textId="77777777" w:rsidR="007F3EA0" w:rsidRDefault="00DF3A26" w:rsidP="00BB3FB6">
      <w:pPr>
        <w:tabs>
          <w:tab w:val="left" w:pos="504"/>
          <w:tab w:val="left" w:pos="648"/>
        </w:tabs>
        <w:ind w:left="144"/>
        <w:textAlignment w:val="baseline"/>
        <w:rPr>
          <w:rFonts w:ascii="Arial" w:eastAsia="Arial" w:hAnsi="Arial"/>
          <w:b/>
          <w:color w:val="000000"/>
          <w:spacing w:val="3"/>
          <w:sz w:val="20"/>
        </w:rPr>
      </w:pPr>
      <w:r>
        <w:rPr>
          <w:rFonts w:ascii="Arial" w:eastAsia="Arial" w:hAnsi="Arial"/>
          <w:b/>
          <w:color w:val="000000"/>
          <w:spacing w:val="3"/>
          <w:sz w:val="20"/>
        </w:rPr>
        <w:t>Call to Order</w:t>
      </w:r>
    </w:p>
    <w:p w14:paraId="76754842" w14:textId="77777777" w:rsidR="007F3EA0" w:rsidRDefault="00DF3A26" w:rsidP="00BB3FB6">
      <w:pPr>
        <w:tabs>
          <w:tab w:val="left" w:pos="504"/>
          <w:tab w:val="left" w:pos="648"/>
        </w:tabs>
        <w:ind w:left="144"/>
        <w:textAlignment w:val="baseline"/>
        <w:rPr>
          <w:rFonts w:ascii="Arial" w:eastAsia="Arial" w:hAnsi="Arial"/>
          <w:b/>
          <w:color w:val="000000"/>
          <w:spacing w:val="1"/>
          <w:sz w:val="20"/>
        </w:rPr>
      </w:pPr>
      <w:r>
        <w:rPr>
          <w:rFonts w:ascii="Arial" w:eastAsia="Arial" w:hAnsi="Arial"/>
          <w:b/>
          <w:color w:val="000000"/>
          <w:spacing w:val="1"/>
          <w:sz w:val="20"/>
        </w:rPr>
        <w:t>Roll Call</w:t>
      </w:r>
    </w:p>
    <w:p w14:paraId="0C620178" w14:textId="374FEDE7" w:rsidR="007F3EA0" w:rsidRDefault="00DF3A26" w:rsidP="00BB3FB6">
      <w:pPr>
        <w:ind w:left="648"/>
        <w:textAlignment w:val="baseline"/>
        <w:rPr>
          <w:rFonts w:ascii="Arial" w:eastAsia="Arial" w:hAnsi="Arial"/>
          <w:color w:val="000000"/>
          <w:spacing w:val="3"/>
          <w:sz w:val="20"/>
        </w:rPr>
      </w:pPr>
      <w:r>
        <w:rPr>
          <w:rFonts w:ascii="Arial" w:eastAsia="Arial" w:hAnsi="Arial"/>
          <w:color w:val="000000"/>
          <w:spacing w:val="3"/>
          <w:sz w:val="20"/>
        </w:rPr>
        <w:t>Committee Members: Darla LeClair, Jeff Dahlke, Tracey Koach</w:t>
      </w:r>
    </w:p>
    <w:p w14:paraId="4B6A0630" w14:textId="34A4B4F0" w:rsidR="00BB3FB6" w:rsidRDefault="00BB3FB6" w:rsidP="00BB3FB6">
      <w:pPr>
        <w:ind w:left="648"/>
        <w:textAlignment w:val="baseline"/>
        <w:rPr>
          <w:rFonts w:ascii="Arial" w:eastAsia="Arial" w:hAnsi="Arial"/>
          <w:color w:val="000000"/>
          <w:spacing w:val="3"/>
          <w:sz w:val="20"/>
        </w:rPr>
      </w:pPr>
      <w:r>
        <w:rPr>
          <w:rFonts w:ascii="Arial" w:eastAsia="Arial" w:hAnsi="Arial"/>
          <w:color w:val="000000"/>
          <w:spacing w:val="3"/>
          <w:sz w:val="20"/>
        </w:rPr>
        <w:t>Staff: Jim McDonald (City Engineer/Public Works Director)</w:t>
      </w:r>
    </w:p>
    <w:p w14:paraId="2DBE1ED9" w14:textId="77777777" w:rsidR="00BB3FB6" w:rsidRDefault="00BB3FB6" w:rsidP="00BB3FB6">
      <w:pPr>
        <w:ind w:left="648"/>
        <w:textAlignment w:val="baseline"/>
        <w:rPr>
          <w:rFonts w:ascii="Arial" w:eastAsia="Arial" w:hAnsi="Arial"/>
          <w:color w:val="000000"/>
          <w:spacing w:val="3"/>
          <w:sz w:val="20"/>
        </w:rPr>
      </w:pPr>
    </w:p>
    <w:p w14:paraId="26DF04E1" w14:textId="6F2F3E11" w:rsidR="007F3EA0" w:rsidRDefault="00DF3A26" w:rsidP="00BB3FB6">
      <w:pPr>
        <w:tabs>
          <w:tab w:val="left" w:pos="504"/>
          <w:tab w:val="left" w:pos="648"/>
        </w:tabs>
        <w:ind w:left="144"/>
        <w:textAlignment w:val="baseline"/>
        <w:rPr>
          <w:rFonts w:ascii="Arial" w:eastAsia="Arial" w:hAnsi="Arial"/>
          <w:b/>
          <w:color w:val="000000"/>
          <w:spacing w:val="3"/>
          <w:sz w:val="20"/>
        </w:rPr>
      </w:pPr>
      <w:r>
        <w:rPr>
          <w:rFonts w:ascii="Arial" w:eastAsia="Arial" w:hAnsi="Arial"/>
          <w:b/>
          <w:color w:val="000000"/>
          <w:spacing w:val="3"/>
          <w:sz w:val="20"/>
        </w:rPr>
        <w:t>Review and Approval of Minutes</w:t>
      </w:r>
    </w:p>
    <w:p w14:paraId="026D086B" w14:textId="4B4F58EB" w:rsidR="00BB3FB6" w:rsidRPr="00BB3FB6" w:rsidRDefault="00BB3FB6" w:rsidP="00BB3FB6">
      <w:pPr>
        <w:ind w:left="144"/>
        <w:textAlignment w:val="baseline"/>
        <w:rPr>
          <w:rFonts w:ascii="Arial" w:eastAsia="Arial" w:hAnsi="Arial"/>
          <w:bCs/>
          <w:color w:val="000000"/>
          <w:spacing w:val="3"/>
          <w:sz w:val="20"/>
        </w:rPr>
      </w:pPr>
      <w:r>
        <w:rPr>
          <w:rFonts w:ascii="Arial" w:eastAsia="Arial" w:hAnsi="Arial"/>
          <w:b/>
          <w:color w:val="000000"/>
          <w:spacing w:val="3"/>
          <w:sz w:val="20"/>
        </w:rPr>
        <w:tab/>
      </w:r>
      <w:r>
        <w:rPr>
          <w:rFonts w:ascii="Arial" w:eastAsia="Arial" w:hAnsi="Arial"/>
          <w:bCs/>
          <w:color w:val="000000"/>
          <w:spacing w:val="3"/>
          <w:sz w:val="20"/>
        </w:rPr>
        <w:t>Motion made by Tracey Koach, seconded by Darla LeClair, to approve minutes as presented</w:t>
      </w:r>
    </w:p>
    <w:p w14:paraId="74C8002D" w14:textId="77777777" w:rsidR="00BB3FB6" w:rsidRDefault="00BB3FB6" w:rsidP="00BB3FB6">
      <w:pPr>
        <w:tabs>
          <w:tab w:val="left" w:pos="504"/>
          <w:tab w:val="left" w:pos="648"/>
        </w:tabs>
        <w:ind w:left="144"/>
        <w:textAlignment w:val="baseline"/>
        <w:rPr>
          <w:rFonts w:ascii="Arial" w:eastAsia="Arial" w:hAnsi="Arial"/>
          <w:b/>
          <w:color w:val="000000"/>
          <w:spacing w:val="3"/>
          <w:sz w:val="20"/>
        </w:rPr>
      </w:pPr>
    </w:p>
    <w:p w14:paraId="54CAECA0" w14:textId="71B2457E" w:rsidR="007F3EA0" w:rsidRDefault="00DF3A26" w:rsidP="00BB3FB6">
      <w:pPr>
        <w:tabs>
          <w:tab w:val="left" w:pos="504"/>
          <w:tab w:val="left" w:pos="648"/>
        </w:tabs>
        <w:ind w:left="144"/>
        <w:textAlignment w:val="baseline"/>
        <w:rPr>
          <w:rFonts w:ascii="Arial" w:eastAsia="Arial" w:hAnsi="Arial"/>
          <w:b/>
          <w:color w:val="000000"/>
          <w:spacing w:val="2"/>
          <w:sz w:val="20"/>
        </w:rPr>
      </w:pPr>
      <w:r>
        <w:rPr>
          <w:rFonts w:ascii="Arial" w:eastAsia="Arial" w:hAnsi="Arial"/>
          <w:b/>
          <w:color w:val="000000"/>
          <w:spacing w:val="2"/>
          <w:sz w:val="20"/>
        </w:rPr>
        <w:t>Public Input</w:t>
      </w:r>
    </w:p>
    <w:p w14:paraId="5F20EABB" w14:textId="77777777" w:rsidR="00BB3FB6" w:rsidRDefault="00BB3FB6" w:rsidP="00BB3FB6">
      <w:pPr>
        <w:tabs>
          <w:tab w:val="left" w:pos="504"/>
          <w:tab w:val="left" w:pos="648"/>
        </w:tabs>
        <w:ind w:left="144"/>
        <w:textAlignment w:val="baseline"/>
        <w:rPr>
          <w:rFonts w:ascii="Arial" w:eastAsia="Arial" w:hAnsi="Arial"/>
          <w:b/>
          <w:color w:val="000000"/>
          <w:spacing w:val="2"/>
          <w:sz w:val="20"/>
        </w:rPr>
      </w:pPr>
    </w:p>
    <w:p w14:paraId="07E49B82" w14:textId="0CDA00CC" w:rsidR="007F3EA0" w:rsidRDefault="00DF3A26" w:rsidP="00BB3FB6">
      <w:pPr>
        <w:tabs>
          <w:tab w:val="left" w:pos="504"/>
          <w:tab w:val="left" w:pos="648"/>
        </w:tabs>
        <w:ind w:left="144"/>
        <w:textAlignment w:val="baseline"/>
        <w:rPr>
          <w:rFonts w:ascii="Arial" w:eastAsia="Arial" w:hAnsi="Arial"/>
          <w:b/>
          <w:color w:val="000000"/>
          <w:spacing w:val="3"/>
          <w:sz w:val="20"/>
        </w:rPr>
      </w:pPr>
      <w:r>
        <w:rPr>
          <w:rFonts w:ascii="Arial" w:eastAsia="Arial" w:hAnsi="Arial"/>
          <w:b/>
          <w:color w:val="000000"/>
          <w:spacing w:val="3"/>
          <w:sz w:val="20"/>
        </w:rPr>
        <w:t>Discuss Street / Road surface observations by Committee Members</w:t>
      </w:r>
    </w:p>
    <w:p w14:paraId="225D4510" w14:textId="77777777" w:rsidR="00BB3FB6" w:rsidRDefault="00BB3FB6" w:rsidP="00BB3FB6">
      <w:pPr>
        <w:tabs>
          <w:tab w:val="left" w:pos="504"/>
          <w:tab w:val="left" w:pos="648"/>
        </w:tabs>
        <w:ind w:left="144"/>
        <w:textAlignment w:val="baseline"/>
        <w:rPr>
          <w:rFonts w:ascii="Arial" w:eastAsia="Arial" w:hAnsi="Arial"/>
          <w:b/>
          <w:color w:val="000000"/>
          <w:spacing w:val="3"/>
          <w:sz w:val="20"/>
        </w:rPr>
      </w:pPr>
    </w:p>
    <w:p w14:paraId="682E747C" w14:textId="1C4BA48E" w:rsidR="007F3EA0" w:rsidRDefault="00DF3A26" w:rsidP="00BB3FB6">
      <w:pPr>
        <w:tabs>
          <w:tab w:val="left" w:pos="504"/>
          <w:tab w:val="left" w:pos="648"/>
        </w:tabs>
        <w:ind w:left="144"/>
        <w:textAlignment w:val="baseline"/>
        <w:rPr>
          <w:rFonts w:ascii="Arial" w:eastAsia="Arial" w:hAnsi="Arial"/>
          <w:b/>
          <w:color w:val="000000"/>
          <w:spacing w:val="3"/>
          <w:sz w:val="20"/>
        </w:rPr>
      </w:pPr>
      <w:r>
        <w:rPr>
          <w:rFonts w:ascii="Arial" w:eastAsia="Arial" w:hAnsi="Arial"/>
          <w:b/>
          <w:color w:val="000000"/>
          <w:spacing w:val="3"/>
          <w:sz w:val="20"/>
        </w:rPr>
        <w:t xml:space="preserve">2021 </w:t>
      </w:r>
      <w:r w:rsidR="00BB3FB6">
        <w:rPr>
          <w:rFonts w:ascii="Arial" w:eastAsia="Arial" w:hAnsi="Arial"/>
          <w:b/>
          <w:color w:val="000000"/>
          <w:spacing w:val="3"/>
          <w:sz w:val="20"/>
        </w:rPr>
        <w:t xml:space="preserve">SDWF and CWF </w:t>
      </w:r>
      <w:r>
        <w:rPr>
          <w:rFonts w:ascii="Arial" w:eastAsia="Arial" w:hAnsi="Arial"/>
          <w:b/>
          <w:color w:val="000000"/>
          <w:spacing w:val="3"/>
          <w:sz w:val="20"/>
        </w:rPr>
        <w:t>Project Status</w:t>
      </w:r>
      <w:r>
        <w:rPr>
          <w:rFonts w:ascii="Arial" w:eastAsia="Arial" w:hAnsi="Arial"/>
          <w:b/>
          <w:color w:val="000000"/>
          <w:spacing w:val="3"/>
          <w:sz w:val="20"/>
        </w:rPr>
        <w:t>:</w:t>
      </w:r>
    </w:p>
    <w:p w14:paraId="5937A3F8" w14:textId="77777777" w:rsidR="007F3EA0" w:rsidRDefault="00DF3A26" w:rsidP="00BB3FB6">
      <w:pPr>
        <w:tabs>
          <w:tab w:val="left" w:pos="216"/>
          <w:tab w:val="left" w:pos="1224"/>
        </w:tabs>
        <w:ind w:left="1008"/>
        <w:textAlignment w:val="baseline"/>
        <w:rPr>
          <w:rFonts w:ascii="Arial" w:eastAsia="Arial" w:hAnsi="Arial"/>
          <w:b/>
          <w:color w:val="000000"/>
          <w:spacing w:val="1"/>
          <w:sz w:val="20"/>
        </w:rPr>
      </w:pPr>
      <w:r>
        <w:rPr>
          <w:rFonts w:ascii="Arial" w:eastAsia="Arial" w:hAnsi="Arial"/>
          <w:b/>
          <w:color w:val="000000"/>
          <w:spacing w:val="1"/>
          <w:sz w:val="20"/>
        </w:rPr>
        <w:t>24</w:t>
      </w:r>
      <w:r>
        <w:rPr>
          <w:rFonts w:ascii="Arial" w:eastAsia="Arial" w:hAnsi="Arial"/>
          <w:b/>
          <w:color w:val="000000"/>
          <w:spacing w:val="1"/>
          <w:sz w:val="20"/>
          <w:vertAlign w:val="superscript"/>
        </w:rPr>
        <w:t>th</w:t>
      </w:r>
      <w:r>
        <w:rPr>
          <w:rFonts w:ascii="Arial" w:eastAsia="Arial" w:hAnsi="Arial"/>
          <w:b/>
          <w:color w:val="000000"/>
          <w:spacing w:val="1"/>
          <w:sz w:val="20"/>
        </w:rPr>
        <w:t xml:space="preserve"> St, 25</w:t>
      </w:r>
      <w:r>
        <w:rPr>
          <w:rFonts w:ascii="Arial" w:eastAsia="Arial" w:hAnsi="Arial"/>
          <w:b/>
          <w:color w:val="000000"/>
          <w:spacing w:val="1"/>
          <w:sz w:val="20"/>
          <w:vertAlign w:val="superscript"/>
        </w:rPr>
        <w:t>th</w:t>
      </w:r>
      <w:r>
        <w:rPr>
          <w:rFonts w:ascii="Arial" w:eastAsia="Arial" w:hAnsi="Arial"/>
          <w:color w:val="000000"/>
          <w:spacing w:val="1"/>
          <w:sz w:val="20"/>
        </w:rPr>
        <w:t xml:space="preserve"> St. </w:t>
      </w:r>
      <w:r>
        <w:rPr>
          <w:rFonts w:ascii="Arial" w:eastAsia="Arial" w:hAnsi="Arial"/>
          <w:b/>
          <w:color w:val="000000"/>
          <w:spacing w:val="1"/>
          <w:sz w:val="20"/>
        </w:rPr>
        <w:t>and Madison St.</w:t>
      </w:r>
    </w:p>
    <w:p w14:paraId="469A42A6" w14:textId="238E2915" w:rsidR="007F3EA0" w:rsidRPr="00BB3FB6" w:rsidRDefault="00DF3A26" w:rsidP="00BB3FB6">
      <w:pPr>
        <w:tabs>
          <w:tab w:val="left" w:pos="216"/>
          <w:tab w:val="left" w:pos="1224"/>
        </w:tabs>
        <w:ind w:left="1008"/>
        <w:textAlignment w:val="baseline"/>
        <w:rPr>
          <w:rFonts w:ascii="Arial" w:eastAsia="Arial" w:hAnsi="Arial"/>
          <w:bCs/>
          <w:color w:val="000000"/>
          <w:spacing w:val="1"/>
          <w:sz w:val="20"/>
        </w:rPr>
      </w:pPr>
      <w:r>
        <w:rPr>
          <w:rFonts w:ascii="Arial" w:eastAsia="Arial" w:hAnsi="Arial"/>
          <w:b/>
          <w:color w:val="000000"/>
          <w:spacing w:val="1"/>
          <w:sz w:val="20"/>
        </w:rPr>
        <w:t>20</w:t>
      </w:r>
      <w:r>
        <w:rPr>
          <w:rFonts w:ascii="Arial" w:eastAsia="Arial" w:hAnsi="Arial"/>
          <w:b/>
          <w:color w:val="000000"/>
          <w:spacing w:val="1"/>
          <w:sz w:val="20"/>
          <w:vertAlign w:val="superscript"/>
        </w:rPr>
        <w:t>th</w:t>
      </w:r>
      <w:r>
        <w:rPr>
          <w:rFonts w:ascii="Arial" w:eastAsia="Arial" w:hAnsi="Arial"/>
          <w:b/>
          <w:color w:val="000000"/>
          <w:spacing w:val="1"/>
          <w:sz w:val="20"/>
        </w:rPr>
        <w:t xml:space="preserve"> Street (Eggers) Pond</w:t>
      </w:r>
      <w:r w:rsidR="00BB3FB6">
        <w:rPr>
          <w:rFonts w:ascii="Arial" w:eastAsia="Arial" w:hAnsi="Arial"/>
          <w:b/>
          <w:color w:val="000000"/>
          <w:spacing w:val="1"/>
          <w:sz w:val="20"/>
        </w:rPr>
        <w:t xml:space="preserve">: </w:t>
      </w:r>
      <w:r w:rsidR="00BB3FB6">
        <w:rPr>
          <w:rFonts w:ascii="Arial" w:eastAsia="Arial" w:hAnsi="Arial"/>
          <w:bCs/>
          <w:color w:val="000000"/>
          <w:spacing w:val="1"/>
          <w:sz w:val="20"/>
        </w:rPr>
        <w:t>still awaiting lab results; submittal to WDNR</w:t>
      </w:r>
      <w:r>
        <w:rPr>
          <w:rFonts w:ascii="Arial" w:eastAsia="Arial" w:hAnsi="Arial"/>
          <w:bCs/>
          <w:color w:val="000000"/>
          <w:spacing w:val="1"/>
          <w:sz w:val="20"/>
        </w:rPr>
        <w:t>; WDNR determination concerning contaminate soil; may commence on storm sewer section near intersection of Washington and 22</w:t>
      </w:r>
      <w:r w:rsidRPr="00DF3A26">
        <w:rPr>
          <w:rFonts w:ascii="Arial" w:eastAsia="Arial" w:hAnsi="Arial"/>
          <w:bCs/>
          <w:color w:val="000000"/>
          <w:spacing w:val="1"/>
          <w:sz w:val="20"/>
          <w:vertAlign w:val="superscript"/>
        </w:rPr>
        <w:t>nd</w:t>
      </w:r>
      <w:r>
        <w:rPr>
          <w:rFonts w:ascii="Arial" w:eastAsia="Arial" w:hAnsi="Arial"/>
          <w:bCs/>
          <w:color w:val="000000"/>
          <w:spacing w:val="1"/>
          <w:sz w:val="20"/>
        </w:rPr>
        <w:t xml:space="preserve"> Streets</w:t>
      </w:r>
      <w:bookmarkStart w:id="0" w:name="_GoBack"/>
      <w:bookmarkEnd w:id="0"/>
    </w:p>
    <w:p w14:paraId="26FBC72D" w14:textId="77777777" w:rsidR="007F3EA0" w:rsidRDefault="00DF3A26" w:rsidP="00BB3FB6">
      <w:pPr>
        <w:tabs>
          <w:tab w:val="left" w:pos="216"/>
          <w:tab w:val="left" w:pos="1224"/>
        </w:tabs>
        <w:ind w:left="1008"/>
        <w:textAlignment w:val="baseline"/>
        <w:rPr>
          <w:rFonts w:ascii="Arial" w:eastAsia="Arial" w:hAnsi="Arial"/>
          <w:b/>
          <w:color w:val="000000"/>
          <w:spacing w:val="1"/>
          <w:sz w:val="20"/>
        </w:rPr>
      </w:pPr>
      <w:r>
        <w:rPr>
          <w:rFonts w:ascii="Arial" w:eastAsia="Arial" w:hAnsi="Arial"/>
          <w:b/>
          <w:color w:val="000000"/>
          <w:spacing w:val="1"/>
          <w:sz w:val="20"/>
        </w:rPr>
        <w:t>Pine Tree Lift Station</w:t>
      </w:r>
    </w:p>
    <w:p w14:paraId="2414E044" w14:textId="77777777" w:rsidR="007F3EA0" w:rsidRDefault="00DF3A26" w:rsidP="00BB3FB6">
      <w:pPr>
        <w:tabs>
          <w:tab w:val="left" w:pos="216"/>
          <w:tab w:val="left" w:pos="1224"/>
        </w:tabs>
        <w:ind w:left="1008"/>
        <w:textAlignment w:val="baseline"/>
        <w:rPr>
          <w:rFonts w:ascii="Arial" w:eastAsia="Arial" w:hAnsi="Arial"/>
          <w:b/>
          <w:color w:val="000000"/>
          <w:spacing w:val="1"/>
          <w:sz w:val="20"/>
        </w:rPr>
      </w:pPr>
      <w:r>
        <w:rPr>
          <w:rFonts w:ascii="Arial" w:eastAsia="Arial" w:hAnsi="Arial"/>
          <w:b/>
          <w:color w:val="000000"/>
          <w:spacing w:val="1"/>
          <w:sz w:val="20"/>
        </w:rPr>
        <w:t>Mini Storm Sewers</w:t>
      </w:r>
    </w:p>
    <w:p w14:paraId="4FEC5F27" w14:textId="77777777" w:rsidR="007F3EA0" w:rsidRDefault="00DF3A26" w:rsidP="00BB3FB6">
      <w:pPr>
        <w:tabs>
          <w:tab w:val="left" w:pos="216"/>
          <w:tab w:val="left" w:pos="1224"/>
        </w:tabs>
        <w:spacing w:before="24" w:line="251" w:lineRule="exact"/>
        <w:ind w:left="1008"/>
        <w:textAlignment w:val="baseline"/>
        <w:rPr>
          <w:rFonts w:ascii="Arial" w:eastAsia="Arial" w:hAnsi="Arial"/>
          <w:b/>
          <w:color w:val="000000"/>
          <w:spacing w:val="1"/>
          <w:sz w:val="20"/>
        </w:rPr>
      </w:pPr>
      <w:r>
        <w:rPr>
          <w:rFonts w:ascii="Arial" w:eastAsia="Arial" w:hAnsi="Arial"/>
          <w:b/>
          <w:color w:val="000000"/>
          <w:spacing w:val="1"/>
          <w:sz w:val="20"/>
        </w:rPr>
        <w:t>Paving / Sidewalk</w:t>
      </w:r>
    </w:p>
    <w:p w14:paraId="3A0B3BD3" w14:textId="77777777" w:rsidR="007F3EA0" w:rsidRDefault="00DF3A26" w:rsidP="00BB3FB6">
      <w:pPr>
        <w:tabs>
          <w:tab w:val="left" w:pos="216"/>
          <w:tab w:val="left" w:pos="1224"/>
        </w:tabs>
        <w:spacing w:before="28" w:line="251" w:lineRule="exact"/>
        <w:ind w:left="1008"/>
        <w:textAlignment w:val="baseline"/>
        <w:rPr>
          <w:rFonts w:ascii="Arial" w:eastAsia="Arial" w:hAnsi="Arial"/>
          <w:b/>
          <w:color w:val="000000"/>
          <w:spacing w:val="1"/>
          <w:sz w:val="20"/>
        </w:rPr>
      </w:pPr>
      <w:r>
        <w:rPr>
          <w:rFonts w:ascii="Arial" w:eastAsia="Arial" w:hAnsi="Arial"/>
          <w:b/>
          <w:color w:val="000000"/>
          <w:spacing w:val="1"/>
          <w:sz w:val="20"/>
        </w:rPr>
        <w:t>Trail segments</w:t>
      </w:r>
    </w:p>
    <w:p w14:paraId="5C02F3A1" w14:textId="0AA0A725" w:rsidR="007F3EA0" w:rsidRDefault="00DF3A26" w:rsidP="00BB3FB6">
      <w:pPr>
        <w:tabs>
          <w:tab w:val="decimal" w:pos="288"/>
          <w:tab w:val="left" w:pos="648"/>
        </w:tabs>
        <w:spacing w:before="254" w:line="231" w:lineRule="exact"/>
        <w:ind w:left="144"/>
        <w:textAlignment w:val="baseline"/>
        <w:rPr>
          <w:rFonts w:ascii="Arial" w:eastAsia="Arial" w:hAnsi="Arial"/>
          <w:b/>
          <w:color w:val="000000"/>
          <w:sz w:val="20"/>
        </w:rPr>
      </w:pPr>
      <w:r>
        <w:rPr>
          <w:rFonts w:ascii="Arial" w:eastAsia="Arial" w:hAnsi="Arial"/>
          <w:b/>
          <w:color w:val="000000"/>
          <w:sz w:val="20"/>
        </w:rPr>
        <w:tab/>
      </w:r>
      <w:r>
        <w:rPr>
          <w:rFonts w:ascii="Arial" w:eastAsia="Arial" w:hAnsi="Arial"/>
          <w:b/>
          <w:color w:val="000000"/>
          <w:sz w:val="20"/>
        </w:rPr>
        <w:t>Discussions or issues on hold, pending further information:</w:t>
      </w:r>
    </w:p>
    <w:p w14:paraId="7849497E" w14:textId="77777777" w:rsidR="007F3EA0" w:rsidRDefault="00DF3A26" w:rsidP="00BB3FB6">
      <w:pPr>
        <w:tabs>
          <w:tab w:val="left" w:pos="216"/>
          <w:tab w:val="left" w:pos="1224"/>
        </w:tabs>
        <w:spacing w:before="27" w:line="253" w:lineRule="exact"/>
        <w:ind w:left="1008"/>
        <w:textAlignment w:val="baseline"/>
        <w:rPr>
          <w:rFonts w:ascii="Arial" w:eastAsia="Arial" w:hAnsi="Arial"/>
          <w:b/>
          <w:color w:val="000000"/>
          <w:spacing w:val="2"/>
          <w:sz w:val="20"/>
        </w:rPr>
      </w:pPr>
      <w:r>
        <w:rPr>
          <w:rFonts w:ascii="Arial" w:eastAsia="Arial" w:hAnsi="Arial"/>
          <w:b/>
          <w:color w:val="000000"/>
          <w:spacing w:val="2"/>
          <w:sz w:val="20"/>
        </w:rPr>
        <w:t xml:space="preserve">23rd </w:t>
      </w:r>
      <w:r>
        <w:rPr>
          <w:rFonts w:ascii="Arial" w:eastAsia="Arial" w:hAnsi="Arial"/>
          <w:b/>
          <w:i/>
          <w:color w:val="000000"/>
          <w:spacing w:val="2"/>
          <w:sz w:val="20"/>
        </w:rPr>
        <w:t xml:space="preserve">Street </w:t>
      </w:r>
      <w:r>
        <w:rPr>
          <w:rFonts w:ascii="Arial" w:eastAsia="Arial" w:hAnsi="Arial"/>
          <w:b/>
          <w:color w:val="000000"/>
          <w:spacing w:val="2"/>
          <w:sz w:val="20"/>
        </w:rPr>
        <w:t>Terrace vegetation</w:t>
      </w:r>
    </w:p>
    <w:p w14:paraId="2E955718" w14:textId="77777777" w:rsidR="007F3EA0" w:rsidRDefault="00DF3A26" w:rsidP="00BB3FB6">
      <w:pPr>
        <w:tabs>
          <w:tab w:val="left" w:pos="216"/>
          <w:tab w:val="left" w:pos="1224"/>
        </w:tabs>
        <w:spacing w:before="21" w:line="251" w:lineRule="exact"/>
        <w:ind w:left="1008"/>
        <w:textAlignment w:val="baseline"/>
        <w:rPr>
          <w:rFonts w:ascii="Arial" w:eastAsia="Arial" w:hAnsi="Arial"/>
          <w:b/>
          <w:color w:val="000000"/>
          <w:spacing w:val="3"/>
          <w:sz w:val="20"/>
        </w:rPr>
      </w:pPr>
      <w:r>
        <w:rPr>
          <w:rFonts w:ascii="Arial" w:eastAsia="Arial" w:hAnsi="Arial"/>
          <w:b/>
          <w:color w:val="000000"/>
          <w:spacing w:val="3"/>
          <w:sz w:val="20"/>
        </w:rPr>
        <w:t>Parking on Forest Avenue near 23th, 25th and similar streets</w:t>
      </w:r>
    </w:p>
    <w:p w14:paraId="323AF1FC" w14:textId="05C8D712" w:rsidR="007F3EA0" w:rsidRDefault="00DF3A26" w:rsidP="00BB3FB6">
      <w:pPr>
        <w:tabs>
          <w:tab w:val="decimal" w:pos="288"/>
          <w:tab w:val="left" w:pos="648"/>
        </w:tabs>
        <w:spacing w:before="253" w:line="232" w:lineRule="exact"/>
        <w:ind w:left="144"/>
        <w:textAlignment w:val="baseline"/>
        <w:rPr>
          <w:rFonts w:ascii="Arial" w:eastAsia="Arial" w:hAnsi="Arial"/>
          <w:b/>
          <w:color w:val="000000"/>
          <w:sz w:val="20"/>
        </w:rPr>
      </w:pPr>
      <w:r>
        <w:rPr>
          <w:rFonts w:ascii="Arial" w:eastAsia="Arial" w:hAnsi="Arial"/>
          <w:b/>
          <w:color w:val="000000"/>
          <w:sz w:val="20"/>
        </w:rPr>
        <w:tab/>
      </w:r>
      <w:r>
        <w:rPr>
          <w:rFonts w:ascii="Arial" w:eastAsia="Arial" w:hAnsi="Arial"/>
          <w:b/>
          <w:color w:val="000000"/>
          <w:sz w:val="20"/>
        </w:rPr>
        <w:t>Parking and Traffic Issues. Discussion, Questions and Action:</w:t>
      </w:r>
    </w:p>
    <w:p w14:paraId="1A622837" w14:textId="77777777" w:rsidR="007F3EA0" w:rsidRDefault="00DF3A26" w:rsidP="00BB3FB6">
      <w:pPr>
        <w:tabs>
          <w:tab w:val="left" w:pos="216"/>
          <w:tab w:val="left" w:pos="1224"/>
        </w:tabs>
        <w:spacing w:before="26" w:line="251" w:lineRule="exact"/>
        <w:ind w:left="1008"/>
        <w:textAlignment w:val="baseline"/>
        <w:rPr>
          <w:rFonts w:ascii="Arial" w:eastAsia="Arial" w:hAnsi="Arial"/>
          <w:b/>
          <w:color w:val="000000"/>
          <w:spacing w:val="3"/>
          <w:sz w:val="20"/>
        </w:rPr>
      </w:pPr>
      <w:r>
        <w:rPr>
          <w:rFonts w:ascii="Arial" w:eastAsia="Arial" w:hAnsi="Arial"/>
          <w:b/>
          <w:color w:val="000000"/>
          <w:spacing w:val="3"/>
          <w:sz w:val="20"/>
        </w:rPr>
        <w:t>Stop sign request — review police depa</w:t>
      </w:r>
      <w:r>
        <w:rPr>
          <w:rFonts w:ascii="Arial" w:eastAsia="Arial" w:hAnsi="Arial"/>
          <w:b/>
          <w:color w:val="000000"/>
          <w:spacing w:val="3"/>
          <w:sz w:val="20"/>
        </w:rPr>
        <w:t>rtment input. Send Notices for next meeting?</w:t>
      </w:r>
    </w:p>
    <w:p w14:paraId="42AD8D63" w14:textId="5604C855" w:rsidR="007F3EA0" w:rsidRDefault="00DF3A26" w:rsidP="00BB3FB6">
      <w:pPr>
        <w:tabs>
          <w:tab w:val="decimal" w:pos="288"/>
          <w:tab w:val="left" w:pos="648"/>
        </w:tabs>
        <w:spacing w:before="255" w:line="231" w:lineRule="exact"/>
        <w:ind w:left="144"/>
        <w:textAlignment w:val="baseline"/>
        <w:rPr>
          <w:rFonts w:ascii="Arial" w:eastAsia="Arial" w:hAnsi="Arial"/>
          <w:b/>
          <w:color w:val="000000"/>
          <w:sz w:val="20"/>
        </w:rPr>
      </w:pPr>
      <w:r>
        <w:rPr>
          <w:rFonts w:ascii="Arial" w:eastAsia="Arial" w:hAnsi="Arial"/>
          <w:b/>
          <w:color w:val="000000"/>
          <w:sz w:val="20"/>
        </w:rPr>
        <w:tab/>
      </w:r>
      <w:r>
        <w:rPr>
          <w:rFonts w:ascii="Arial" w:eastAsia="Arial" w:hAnsi="Arial"/>
          <w:b/>
          <w:color w:val="000000"/>
          <w:sz w:val="20"/>
        </w:rPr>
        <w:t>Discuss Street / Road surface observations by Committee Members and Staff</w:t>
      </w:r>
    </w:p>
    <w:p w14:paraId="1715ECC7" w14:textId="77777777" w:rsidR="007F3EA0" w:rsidRDefault="00DF3A26" w:rsidP="00BB3FB6">
      <w:pPr>
        <w:tabs>
          <w:tab w:val="left" w:pos="216"/>
          <w:tab w:val="left" w:pos="1224"/>
        </w:tabs>
        <w:spacing w:before="22" w:line="251" w:lineRule="exact"/>
        <w:ind w:left="1008"/>
        <w:textAlignment w:val="baseline"/>
        <w:rPr>
          <w:rFonts w:ascii="Arial" w:eastAsia="Arial" w:hAnsi="Arial"/>
          <w:b/>
          <w:color w:val="000000"/>
          <w:spacing w:val="3"/>
          <w:sz w:val="20"/>
        </w:rPr>
      </w:pPr>
      <w:r>
        <w:rPr>
          <w:rFonts w:ascii="Arial" w:eastAsia="Arial" w:hAnsi="Arial"/>
          <w:b/>
          <w:color w:val="000000"/>
          <w:spacing w:val="3"/>
          <w:sz w:val="20"/>
        </w:rPr>
        <w:t>List and prioritize individually, the top five worst streets in need of surface pavement</w:t>
      </w:r>
    </w:p>
    <w:p w14:paraId="3F2951A7" w14:textId="77777777" w:rsidR="007F3EA0" w:rsidRDefault="00DF3A26" w:rsidP="00BB3FB6">
      <w:pPr>
        <w:spacing w:before="48" w:line="231" w:lineRule="exact"/>
        <w:ind w:left="1224"/>
        <w:textAlignment w:val="baseline"/>
        <w:rPr>
          <w:rFonts w:ascii="Arial" w:eastAsia="Arial" w:hAnsi="Arial"/>
          <w:b/>
          <w:color w:val="000000"/>
          <w:sz w:val="20"/>
        </w:rPr>
      </w:pPr>
      <w:r>
        <w:rPr>
          <w:rFonts w:ascii="Arial" w:eastAsia="Arial" w:hAnsi="Arial"/>
          <w:b/>
          <w:color w:val="000000"/>
          <w:sz w:val="20"/>
        </w:rPr>
        <w:t>replacement.</w:t>
      </w:r>
    </w:p>
    <w:p w14:paraId="2F2E58D3" w14:textId="77777777" w:rsidR="007F3EA0" w:rsidRDefault="00DF3A26">
      <w:pPr>
        <w:spacing w:before="47" w:line="231" w:lineRule="exact"/>
        <w:ind w:left="1224"/>
        <w:textAlignment w:val="baseline"/>
        <w:rPr>
          <w:rFonts w:ascii="Arial" w:eastAsia="Arial" w:hAnsi="Arial"/>
          <w:b/>
          <w:color w:val="000000"/>
          <w:spacing w:val="3"/>
          <w:sz w:val="20"/>
        </w:rPr>
      </w:pPr>
      <w:r>
        <w:rPr>
          <w:rFonts w:ascii="Arial" w:eastAsia="Arial" w:hAnsi="Arial"/>
          <w:b/>
          <w:color w:val="000000"/>
          <w:spacing w:val="3"/>
          <w:sz w:val="20"/>
        </w:rPr>
        <w:t>Consider spot replacement of laterals, without main replacement</w:t>
      </w:r>
    </w:p>
    <w:p w14:paraId="2012525F" w14:textId="3FD143C2" w:rsidR="007F3EA0" w:rsidRDefault="00DF3A26">
      <w:pPr>
        <w:spacing w:before="250" w:line="231" w:lineRule="exact"/>
        <w:ind w:left="144"/>
        <w:textAlignment w:val="baseline"/>
        <w:rPr>
          <w:rFonts w:ascii="Arial" w:eastAsia="Arial" w:hAnsi="Arial"/>
          <w:b/>
          <w:color w:val="000000"/>
          <w:spacing w:val="5"/>
          <w:sz w:val="20"/>
        </w:rPr>
      </w:pPr>
      <w:r>
        <w:rPr>
          <w:rFonts w:ascii="Arial" w:eastAsia="Arial" w:hAnsi="Arial"/>
          <w:b/>
          <w:color w:val="000000"/>
          <w:spacing w:val="5"/>
          <w:sz w:val="20"/>
        </w:rPr>
        <w:t>Street renovations and street width discussion, with action if needed</w:t>
      </w:r>
    </w:p>
    <w:p w14:paraId="79EED76E" w14:textId="77777777" w:rsidR="007F3EA0" w:rsidRDefault="00DF3A26">
      <w:pPr>
        <w:numPr>
          <w:ilvl w:val="0"/>
          <w:numId w:val="2"/>
        </w:numPr>
        <w:tabs>
          <w:tab w:val="clear" w:pos="216"/>
          <w:tab w:val="left" w:pos="1224"/>
        </w:tabs>
        <w:spacing w:before="26" w:line="251" w:lineRule="exact"/>
        <w:ind w:left="1008"/>
        <w:textAlignment w:val="baseline"/>
        <w:rPr>
          <w:rFonts w:ascii="Arial" w:eastAsia="Arial" w:hAnsi="Arial"/>
          <w:b/>
          <w:color w:val="000000"/>
          <w:spacing w:val="2"/>
          <w:sz w:val="20"/>
        </w:rPr>
      </w:pPr>
      <w:r>
        <w:rPr>
          <w:rFonts w:ascii="Arial" w:eastAsia="Arial" w:hAnsi="Arial"/>
          <w:b/>
          <w:color w:val="000000"/>
          <w:spacing w:val="2"/>
          <w:sz w:val="20"/>
        </w:rPr>
        <w:t>17th Street from East Street to Zlatnik</w:t>
      </w:r>
    </w:p>
    <w:p w14:paraId="5ACB9DC1" w14:textId="77777777" w:rsidR="007F3EA0" w:rsidRDefault="00DF3A26">
      <w:pPr>
        <w:numPr>
          <w:ilvl w:val="0"/>
          <w:numId w:val="2"/>
        </w:numPr>
        <w:tabs>
          <w:tab w:val="clear" w:pos="216"/>
          <w:tab w:val="left" w:pos="1224"/>
        </w:tabs>
        <w:spacing w:before="28" w:after="485" w:line="251" w:lineRule="exact"/>
        <w:ind w:left="1008"/>
        <w:textAlignment w:val="baseline"/>
        <w:rPr>
          <w:rFonts w:ascii="Arial" w:eastAsia="Arial" w:hAnsi="Arial"/>
          <w:b/>
          <w:color w:val="000000"/>
          <w:spacing w:val="2"/>
          <w:sz w:val="20"/>
        </w:rPr>
      </w:pPr>
      <w:r>
        <w:rPr>
          <w:rFonts w:ascii="Arial" w:eastAsia="Arial" w:hAnsi="Arial"/>
          <w:b/>
          <w:color w:val="000000"/>
          <w:spacing w:val="2"/>
          <w:sz w:val="20"/>
        </w:rPr>
        <w:t>Roosevelt for the entire length</w:t>
      </w:r>
    </w:p>
    <w:p w14:paraId="506FECA0" w14:textId="77777777" w:rsidR="007F3EA0" w:rsidRDefault="00DF3A26">
      <w:pPr>
        <w:tabs>
          <w:tab w:val="left" w:pos="7416"/>
        </w:tabs>
        <w:spacing w:before="116" w:line="231" w:lineRule="exact"/>
        <w:textAlignment w:val="baseline"/>
        <w:rPr>
          <w:rFonts w:ascii="Arial" w:eastAsia="Arial" w:hAnsi="Arial"/>
          <w:b/>
          <w:color w:val="000000"/>
          <w:spacing w:val="2"/>
          <w:sz w:val="20"/>
        </w:rPr>
      </w:pPr>
      <w:r>
        <w:pict w14:anchorId="38D7E912">
          <v:line id="_x0000_s1037" style="position:absolute;z-index:251652096;mso-position-horizontal-relative:page;mso-position-vertical-relative:page" from="58.8pt,734.65pt" to="553pt,734.65pt" strokecolor="#3e3e3e" strokeweight=".95pt">
            <w10:wrap anchorx="page" anchory="page"/>
          </v:line>
        </w:pict>
      </w:r>
      <w:r>
        <w:rPr>
          <w:rFonts w:ascii="Arial" w:eastAsia="Arial" w:hAnsi="Arial"/>
          <w:b/>
          <w:color w:val="000000"/>
          <w:spacing w:val="2"/>
          <w:sz w:val="20"/>
        </w:rPr>
        <w:t>September 1, 2021</w:t>
      </w:r>
      <w:r>
        <w:rPr>
          <w:rFonts w:ascii="Arial" w:eastAsia="Arial" w:hAnsi="Arial"/>
          <w:b/>
          <w:color w:val="000000"/>
          <w:spacing w:val="2"/>
          <w:sz w:val="20"/>
        </w:rPr>
        <w:tab/>
        <w:t>Public Works Committee</w:t>
      </w:r>
    </w:p>
    <w:p w14:paraId="70D58519" w14:textId="77777777" w:rsidR="007F3EA0" w:rsidRDefault="00DF3A26">
      <w:pPr>
        <w:spacing w:before="46" w:line="232" w:lineRule="exact"/>
        <w:ind w:right="144"/>
        <w:jc w:val="right"/>
        <w:textAlignment w:val="baseline"/>
        <w:rPr>
          <w:rFonts w:ascii="Arial" w:eastAsia="Arial" w:hAnsi="Arial"/>
          <w:color w:val="000000"/>
          <w:sz w:val="20"/>
        </w:rPr>
      </w:pPr>
      <w:r>
        <w:rPr>
          <w:rFonts w:ascii="Arial" w:eastAsia="Arial" w:hAnsi="Arial"/>
          <w:color w:val="000000"/>
          <w:sz w:val="20"/>
        </w:rPr>
        <w:t>1</w:t>
      </w:r>
    </w:p>
    <w:p w14:paraId="4A5FFB27" w14:textId="77777777" w:rsidR="007F3EA0" w:rsidRDefault="007F3EA0">
      <w:pPr>
        <w:sectPr w:rsidR="007F3EA0">
          <w:pgSz w:w="12240" w:h="15840"/>
          <w:pgMar w:top="1120" w:right="984" w:bottom="230" w:left="1176" w:header="720" w:footer="720" w:gutter="0"/>
          <w:cols w:space="720"/>
        </w:sectPr>
      </w:pPr>
    </w:p>
    <w:p w14:paraId="5F32F6BC" w14:textId="77777777" w:rsidR="007F3EA0" w:rsidRDefault="00DF3A26">
      <w:pPr>
        <w:numPr>
          <w:ilvl w:val="0"/>
          <w:numId w:val="2"/>
        </w:numPr>
        <w:tabs>
          <w:tab w:val="clear" w:pos="216"/>
          <w:tab w:val="left" w:pos="1296"/>
        </w:tabs>
        <w:spacing w:line="234" w:lineRule="exact"/>
        <w:ind w:left="1080"/>
        <w:textAlignment w:val="baseline"/>
        <w:rPr>
          <w:rFonts w:ascii="Arial" w:eastAsia="Arial" w:hAnsi="Arial"/>
          <w:b/>
          <w:color w:val="000000"/>
          <w:spacing w:val="2"/>
          <w:sz w:val="20"/>
        </w:rPr>
      </w:pPr>
      <w:r>
        <w:rPr>
          <w:rFonts w:ascii="Arial" w:eastAsia="Arial" w:hAnsi="Arial"/>
          <w:b/>
          <w:color w:val="000000"/>
          <w:spacing w:val="2"/>
          <w:sz w:val="20"/>
        </w:rPr>
        <w:lastRenderedPageBreak/>
        <w:t>Zlatnik from 17th to Pierce — Resurface (no utilities planned)</w:t>
      </w:r>
    </w:p>
    <w:p w14:paraId="413075E5" w14:textId="77777777" w:rsidR="007F3EA0" w:rsidRDefault="00DF3A26" w:rsidP="00BB3FB6">
      <w:pPr>
        <w:tabs>
          <w:tab w:val="left" w:pos="504"/>
          <w:tab w:val="left" w:pos="720"/>
        </w:tabs>
        <w:spacing w:before="254" w:line="229" w:lineRule="exact"/>
        <w:ind w:left="216"/>
        <w:textAlignment w:val="baseline"/>
        <w:rPr>
          <w:rFonts w:ascii="Arial" w:eastAsia="Arial" w:hAnsi="Arial"/>
          <w:b/>
          <w:color w:val="000000"/>
          <w:spacing w:val="3"/>
          <w:sz w:val="20"/>
        </w:rPr>
      </w:pPr>
      <w:r>
        <w:rPr>
          <w:rFonts w:ascii="Arial" w:eastAsia="Arial" w:hAnsi="Arial"/>
          <w:b/>
          <w:color w:val="000000"/>
          <w:spacing w:val="3"/>
          <w:sz w:val="20"/>
        </w:rPr>
        <w:t>Other Items that may come before the Committee: Consideration and action if needed</w:t>
      </w:r>
    </w:p>
    <w:p w14:paraId="7B27A5BC" w14:textId="77777777" w:rsidR="007F3EA0" w:rsidRDefault="00DF3A26" w:rsidP="00BB3FB6">
      <w:pPr>
        <w:tabs>
          <w:tab w:val="left" w:pos="504"/>
          <w:tab w:val="left" w:pos="720"/>
        </w:tabs>
        <w:spacing w:before="203" w:line="280" w:lineRule="exact"/>
        <w:ind w:left="216"/>
        <w:textAlignment w:val="baseline"/>
        <w:rPr>
          <w:rFonts w:ascii="Arial" w:eastAsia="Arial" w:hAnsi="Arial"/>
          <w:b/>
          <w:color w:val="000000"/>
          <w:sz w:val="20"/>
        </w:rPr>
      </w:pPr>
      <w:r>
        <w:rPr>
          <w:rFonts w:ascii="Arial" w:eastAsia="Arial" w:hAnsi="Arial"/>
          <w:b/>
          <w:color w:val="000000"/>
          <w:sz w:val="20"/>
        </w:rPr>
        <w:t xml:space="preserve">Set Date, Time, and Agenda Items for next Committee Meeting(s) </w:t>
      </w:r>
      <w:r>
        <w:rPr>
          <w:rFonts w:ascii="Arial" w:eastAsia="Arial" w:hAnsi="Arial"/>
          <w:b/>
          <w:color w:val="000000"/>
          <w:sz w:val="20"/>
        </w:rPr>
        <w:br/>
        <w:t>Suggested as Wednesday, October 6, 2021 at 5:15 pm</w:t>
      </w:r>
    </w:p>
    <w:p w14:paraId="3B0E0B71" w14:textId="77777777" w:rsidR="007F3EA0" w:rsidRDefault="00DF3A26" w:rsidP="00BB3FB6">
      <w:pPr>
        <w:tabs>
          <w:tab w:val="left" w:pos="504"/>
          <w:tab w:val="left" w:pos="720"/>
        </w:tabs>
        <w:spacing w:before="257" w:after="531" w:line="229" w:lineRule="exact"/>
        <w:ind w:left="216"/>
        <w:textAlignment w:val="baseline"/>
        <w:rPr>
          <w:rFonts w:ascii="Arial" w:eastAsia="Arial" w:hAnsi="Arial"/>
          <w:b/>
          <w:color w:val="000000"/>
          <w:spacing w:val="1"/>
          <w:sz w:val="20"/>
        </w:rPr>
      </w:pPr>
      <w:r>
        <w:rPr>
          <w:rFonts w:ascii="Arial" w:eastAsia="Arial" w:hAnsi="Arial"/>
          <w:b/>
          <w:color w:val="000000"/>
          <w:spacing w:val="1"/>
          <w:sz w:val="20"/>
        </w:rPr>
        <w:t>Adjournment</w:t>
      </w:r>
    </w:p>
    <w:p w14:paraId="24D9C87E" w14:textId="77777777" w:rsidR="007F3EA0" w:rsidRDefault="007F3EA0">
      <w:pPr>
        <w:spacing w:before="257" w:after="531" w:line="229" w:lineRule="exact"/>
        <w:sectPr w:rsidR="007F3EA0">
          <w:pgSz w:w="12240" w:h="15840"/>
          <w:pgMar w:top="1160" w:right="1037" w:bottom="230" w:left="1123" w:header="720" w:footer="720" w:gutter="0"/>
          <w:cols w:space="720"/>
        </w:sectPr>
      </w:pPr>
    </w:p>
    <w:p w14:paraId="51ED4677" w14:textId="77777777" w:rsidR="007F3EA0" w:rsidRDefault="00DF3A26">
      <w:pPr>
        <w:spacing w:line="230" w:lineRule="exact"/>
        <w:ind w:right="360"/>
        <w:textAlignment w:val="baseline"/>
        <w:rPr>
          <w:rFonts w:ascii="Arial" w:eastAsia="Arial" w:hAnsi="Arial"/>
          <w:color w:val="000000"/>
          <w:sz w:val="17"/>
        </w:rPr>
      </w:pPr>
      <w:r>
        <w:pict w14:anchorId="4E151CB3">
          <v:shapetype id="_x0000_t202" coordsize="21600,21600" o:spt="202" path="m,l,21600r21600,l21600,xe">
            <v:stroke joinstyle="miter"/>
            <v:path gradientshapeok="t" o:connecttype="rect"/>
          </v:shapetype>
          <v:shape id="_x0000_s0" o:spid="_x0000_s1036" type="#_x0000_t202" style="position:absolute;margin-left:66.5pt;margin-top:183.1pt;width:483.3pt;height:93.7pt;z-index:-251663360;mso-wrap-distance-left:10.35pt;mso-wrap-distance-right:10.35pt;mso-wrap-distance-bottom:456.8pt;mso-position-horizontal-relative:page;mso-position-vertical-relative:page" filled="f" stroked="f">
            <v:textbox inset="0,0,0,0">
              <w:txbxContent>
                <w:p w14:paraId="64B06DE1" w14:textId="77777777" w:rsidR="007F3EA0" w:rsidRDefault="007F3EA0">
                  <w:pPr>
                    <w:pBdr>
                      <w:left w:val="single" w:sz="2" w:space="10" w:color="000000"/>
                      <w:right w:val="single" w:sz="2" w:space="10" w:color="000000"/>
                    </w:pBdr>
                  </w:pPr>
                </w:p>
              </w:txbxContent>
            </v:textbox>
            <w10:wrap anchorx="page" anchory="page"/>
          </v:shape>
        </w:pict>
      </w:r>
      <w:r>
        <w:pict w14:anchorId="1AFACB9B">
          <v:line id="_x0000_s1035" style="position:absolute;z-index:251654144;mso-position-horizontal-relative:text;mso-position-vertical-relative:text" from="194.55pt,-5.3pt" to="356.6pt,-5.3pt" strokeweight=".25pt"/>
        </w:pict>
      </w:r>
      <w:r>
        <w:pict w14:anchorId="2261C537">
          <v:line id="_x0000_s1034" style="position:absolute;z-index:251655168;mso-position-horizontal-relative:text;mso-position-vertical-relative:text" from="110.1pt,-5.3pt" to="171.6pt,-5.3pt" strokeweight=".25pt"/>
        </w:pict>
      </w:r>
      <w:r>
        <w:pict w14:anchorId="1BD78289">
          <v:line id="_x0000_s1033" style="position:absolute;z-index:251656192;mso-position-horizontal-relative:text;mso-position-vertical-relative:text" from="21.75pt,-5.3pt" to="84.95pt,-5.3pt" strokeweight=".25pt"/>
        </w:pict>
      </w:r>
      <w:r>
        <w:pict w14:anchorId="35B7740C">
          <v:line id="_x0000_s1032" style="position:absolute;z-index:251657216;mso-position-horizontal-relative:text;mso-position-vertical-relative:text" from="378.9pt,-5.3pt" to="463.65pt,-5.3pt" strokeweight=".5pt"/>
        </w:pict>
      </w:r>
      <w:r>
        <w:rPr>
          <w:rFonts w:ascii="Arial" w:eastAsia="Arial" w:hAnsi="Arial"/>
          <w:color w:val="000000"/>
          <w:sz w:val="17"/>
        </w:rPr>
        <w:t>Please note, upon reasonable notice, efforts will be made to accommodate the needs to disabled individuals through appropriate aids and services. For additional information or to request this service, please contact the Office of the City Manager by callin</w:t>
      </w:r>
      <w:r>
        <w:rPr>
          <w:rFonts w:ascii="Arial" w:eastAsia="Arial" w:hAnsi="Arial"/>
          <w:color w:val="000000"/>
          <w:sz w:val="17"/>
        </w:rPr>
        <w:t>g 793-5532.</w:t>
      </w:r>
    </w:p>
    <w:p w14:paraId="16B52205" w14:textId="77777777" w:rsidR="007F3EA0" w:rsidRDefault="00DF3A26">
      <w:pPr>
        <w:spacing w:before="229" w:after="124" w:line="231" w:lineRule="exact"/>
        <w:ind w:right="216"/>
        <w:textAlignment w:val="baseline"/>
        <w:rPr>
          <w:rFonts w:ascii="Arial" w:eastAsia="Arial" w:hAnsi="Arial"/>
          <w:color w:val="000000"/>
          <w:sz w:val="17"/>
        </w:rPr>
      </w:pPr>
      <w:r>
        <w:rPr>
          <w:rFonts w:ascii="Arial" w:eastAsia="Arial" w:hAnsi="Arial"/>
          <w:color w:val="000000"/>
          <w:sz w:val="17"/>
        </w:rPr>
        <w:t>It is possible that members of and possibly a quorum of governmental bodies of the municipality may be in attendance at the above stated meeting to gather information; no other action will be taken by any governmental body at the above-stated m</w:t>
      </w:r>
      <w:r>
        <w:rPr>
          <w:rFonts w:ascii="Arial" w:eastAsia="Arial" w:hAnsi="Arial"/>
          <w:color w:val="000000"/>
          <w:sz w:val="17"/>
        </w:rPr>
        <w:t>eeting other than the governmental body specifically referred to above in this notice.</w:t>
      </w:r>
    </w:p>
    <w:p w14:paraId="3DE6C4AD" w14:textId="77777777" w:rsidR="007F3EA0" w:rsidRDefault="007F3EA0">
      <w:pPr>
        <w:spacing w:before="229" w:after="124" w:line="231" w:lineRule="exact"/>
        <w:sectPr w:rsidR="007F3EA0">
          <w:type w:val="continuous"/>
          <w:pgSz w:w="12240" w:h="15840"/>
          <w:pgMar w:top="1160" w:right="1341" w:bottom="230" w:left="1427" w:header="720" w:footer="720" w:gutter="0"/>
          <w:cols w:space="720"/>
        </w:sectPr>
      </w:pPr>
    </w:p>
    <w:p w14:paraId="5913F6CA" w14:textId="77777777" w:rsidR="007F3EA0" w:rsidRDefault="00DF3A26">
      <w:pPr>
        <w:spacing w:before="8883" w:line="288" w:lineRule="exact"/>
        <w:textAlignment w:val="baseline"/>
        <w:rPr>
          <w:rFonts w:eastAsia="Times New Roman"/>
          <w:color w:val="000000"/>
          <w:sz w:val="24"/>
        </w:rPr>
      </w:pPr>
      <w:r>
        <w:pict w14:anchorId="59EBC5A0">
          <v:line id="_x0000_s1031" style="position:absolute;z-index:251658240;mso-position-horizontal-relative:text;mso-position-vertical-relative:text" from="166.3pt,.55pt" to="320.35pt,.55pt" strokeweight=".25pt"/>
        </w:pict>
      </w:r>
      <w:r>
        <w:pict w14:anchorId="45098017">
          <v:line id="_x0000_s1030" style="position:absolute;z-index:251659264;mso-position-horizontal-relative:text;mso-position-vertical-relative:text" from="13.2pt,.55pt" to="62.45pt,.55pt" strokeweight=".5pt"/>
        </w:pict>
      </w:r>
      <w:r>
        <w:pict w14:anchorId="1883BA97">
          <v:line id="_x0000_s1029" style="position:absolute;z-index:251660288;mso-position-horizontal-relative:text;mso-position-vertical-relative:text" from="445.4pt,.3pt" to="496.35pt,.3pt" strokeweight=".5pt"/>
        </w:pict>
      </w:r>
      <w:r>
        <w:pict w14:anchorId="1099EA3B">
          <v:line id="_x0000_s1028" style="position:absolute;z-index:251661312;mso-position-horizontal-relative:text;mso-position-vertical-relative:text" from="346.55pt,.3pt" to="400.6pt,.3pt" strokeweight=".5pt"/>
        </w:pict>
      </w:r>
      <w:r>
        <w:pict w14:anchorId="7BBB95D3">
          <v:line id="_x0000_s1027" style="position:absolute;z-index:251662336;mso-position-horizontal-relative:text;mso-position-vertical-relative:text" from="70.05pt,.55pt" to="131.8pt,.55pt" strokeweight=".25pt"/>
        </w:pict>
      </w:r>
      <w:r>
        <w:pict w14:anchorId="666FA8ED">
          <v:line id="_x0000_s1026" style="position:absolute;z-index:251663360;mso-position-horizontal-relative:text;mso-position-vertical-relative:text" from="4.55pt,458.2pt" to="499.45pt,458.2pt" strokeweight=".95pt"/>
        </w:pict>
      </w:r>
    </w:p>
    <w:p w14:paraId="6DEF8A55" w14:textId="77777777" w:rsidR="007F3EA0" w:rsidRDefault="007F3EA0">
      <w:pPr>
        <w:sectPr w:rsidR="007F3EA0">
          <w:type w:val="continuous"/>
          <w:pgSz w:w="12240" w:h="15840"/>
          <w:pgMar w:top="1160" w:right="1037" w:bottom="230" w:left="1066" w:header="720" w:footer="720" w:gutter="0"/>
          <w:cols w:space="720"/>
        </w:sectPr>
      </w:pPr>
    </w:p>
    <w:p w14:paraId="199ACEC0" w14:textId="77777777" w:rsidR="007F3EA0" w:rsidRDefault="00DF3A26">
      <w:pPr>
        <w:tabs>
          <w:tab w:val="right" w:pos="10008"/>
        </w:tabs>
        <w:spacing w:before="120" w:line="229" w:lineRule="exact"/>
        <w:ind w:left="72" w:right="36"/>
        <w:textAlignment w:val="baseline"/>
        <w:rPr>
          <w:rFonts w:ascii="Arial" w:eastAsia="Arial" w:hAnsi="Arial"/>
          <w:b/>
          <w:color w:val="000000"/>
          <w:sz w:val="20"/>
        </w:rPr>
      </w:pPr>
      <w:r>
        <w:rPr>
          <w:rFonts w:ascii="Arial" w:eastAsia="Arial" w:hAnsi="Arial"/>
          <w:b/>
          <w:color w:val="000000"/>
          <w:sz w:val="20"/>
        </w:rPr>
        <w:t>September 1, 2021</w:t>
      </w:r>
      <w:r>
        <w:rPr>
          <w:rFonts w:ascii="Arial" w:eastAsia="Arial" w:hAnsi="Arial"/>
          <w:b/>
          <w:color w:val="000000"/>
          <w:sz w:val="20"/>
        </w:rPr>
        <w:tab/>
        <w:t>Public Works Committee</w:t>
      </w:r>
    </w:p>
    <w:p w14:paraId="62FA5691" w14:textId="77777777" w:rsidR="007F3EA0" w:rsidRDefault="00DF3A26">
      <w:pPr>
        <w:spacing w:before="49" w:line="233" w:lineRule="exact"/>
        <w:ind w:right="36"/>
        <w:jc w:val="right"/>
        <w:textAlignment w:val="baseline"/>
        <w:rPr>
          <w:rFonts w:ascii="Arial" w:eastAsia="Arial" w:hAnsi="Arial"/>
          <w:color w:val="000000"/>
          <w:sz w:val="20"/>
        </w:rPr>
      </w:pPr>
      <w:r>
        <w:rPr>
          <w:rFonts w:ascii="Arial" w:eastAsia="Arial" w:hAnsi="Arial"/>
          <w:color w:val="000000"/>
          <w:sz w:val="20"/>
        </w:rPr>
        <w:t>2</w:t>
      </w:r>
    </w:p>
    <w:sectPr w:rsidR="007F3EA0">
      <w:type w:val="continuous"/>
      <w:pgSz w:w="12240" w:h="15840"/>
      <w:pgMar w:top="1160" w:right="1094" w:bottom="230"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F5DE9"/>
    <w:multiLevelType w:val="multilevel"/>
    <w:tmpl w:val="F0B602DA"/>
    <w:lvl w:ilvl="0">
      <w:start w:val="11"/>
      <w:numFmt w:val="decimal"/>
      <w:lvlText w:val="%1."/>
      <w:lvlJc w:val="left"/>
      <w:pPr>
        <w:tabs>
          <w:tab w:val="left" w:pos="504"/>
        </w:tabs>
      </w:pPr>
      <w:rPr>
        <w:rFonts w:ascii="Arial" w:eastAsia="Arial" w:hAnsi="Arial"/>
        <w:b/>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A03EFD"/>
    <w:multiLevelType w:val="multilevel"/>
    <w:tmpl w:val="8786B9B4"/>
    <w:lvl w:ilvl="0">
      <w:start w:val="1"/>
      <w:numFmt w:val="decimal"/>
      <w:lvlText w:val="%1."/>
      <w:lvlJc w:val="left"/>
      <w:pPr>
        <w:tabs>
          <w:tab w:val="left" w:pos="504"/>
        </w:tabs>
      </w:pPr>
      <w:rPr>
        <w:rFonts w:ascii="Arial" w:eastAsia="Arial" w:hAnsi="Arial"/>
        <w:b/>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650F30"/>
    <w:multiLevelType w:val="multilevel"/>
    <w:tmpl w:val="B2ECB5AE"/>
    <w:lvl w:ilvl="0">
      <w:numFmt w:val="bullet"/>
      <w:lvlText w:val="·"/>
      <w:lvlJc w:val="left"/>
      <w:pPr>
        <w:tabs>
          <w:tab w:val="left" w:pos="216"/>
        </w:tabs>
      </w:pPr>
      <w:rPr>
        <w:rFonts w:ascii="Symbol" w:eastAsia="Symbol" w:hAnsi="Symbol"/>
        <w:b/>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7F3EA0"/>
    <w:rsid w:val="007F3EA0"/>
    <w:rsid w:val="00BB3FB6"/>
    <w:rsid w:val="00DF3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1F444C0"/>
  <w15:docId w15:val="{21FA262C-7EB1-4C89-8391-3C41B013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wo-riv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Raboine</cp:lastModifiedBy>
  <cp:revision>2</cp:revision>
  <dcterms:created xsi:type="dcterms:W3CDTF">2021-09-09T20:23:00Z</dcterms:created>
  <dcterms:modified xsi:type="dcterms:W3CDTF">2021-09-09T20:36:00Z</dcterms:modified>
</cp:coreProperties>
</file>